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C60C" w14:textId="409454F2" w:rsidR="00121F93" w:rsidRPr="00186980" w:rsidRDefault="00121F93" w:rsidP="00186980">
      <w:pPr>
        <w:jc w:val="center"/>
        <w:rPr>
          <w:sz w:val="40"/>
          <w:szCs w:val="40"/>
        </w:rPr>
      </w:pPr>
      <w:r w:rsidRPr="00186980">
        <w:rPr>
          <w:rFonts w:hint="eastAsia"/>
          <w:sz w:val="40"/>
          <w:szCs w:val="40"/>
        </w:rPr>
        <w:t>居宅療養管理指導サービス内容説明書</w:t>
      </w:r>
    </w:p>
    <w:p w14:paraId="3239B5C4" w14:textId="77777777" w:rsidR="00121F93" w:rsidRDefault="00121F93">
      <w:pPr>
        <w:rPr>
          <w:sz w:val="24"/>
        </w:rPr>
      </w:pPr>
    </w:p>
    <w:p w14:paraId="6AFF0042" w14:textId="77777777" w:rsidR="00121F93" w:rsidRPr="00186980" w:rsidRDefault="00121F93">
      <w:pPr>
        <w:rPr>
          <w:sz w:val="24"/>
        </w:rPr>
      </w:pPr>
      <w:r w:rsidRPr="00186980">
        <w:rPr>
          <w:rFonts w:hint="eastAsia"/>
          <w:sz w:val="24"/>
        </w:rPr>
        <w:t>幸生堂薬局が行うサービス内容は以下のとおりです。</w:t>
      </w:r>
    </w:p>
    <w:p w14:paraId="53B9DEEF" w14:textId="77777777" w:rsidR="00121F93" w:rsidRDefault="00121F93">
      <w:pPr>
        <w:rPr>
          <w:sz w:val="24"/>
        </w:rPr>
      </w:pPr>
    </w:p>
    <w:p w14:paraId="1CAA5383" w14:textId="77777777" w:rsidR="00121F93" w:rsidRPr="00186980" w:rsidRDefault="00F5159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F7055" wp14:editId="46054C5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2743200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1117" id="Rectangle 2" o:spid="_x0000_s1026" style="position:absolute;left:0;text-align:left;margin-left:0;margin-top:9pt;width:6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</w:p>
    <w:p w14:paraId="4D529684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処方せんによる調剤（状態にあわせた調剤上の工夫）</w:t>
      </w:r>
    </w:p>
    <w:p w14:paraId="74651C31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薬剤服用歴の管理</w:t>
      </w:r>
    </w:p>
    <w:p w14:paraId="65F786A0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居宅における薬剤の保管、管理に関する指導</w:t>
      </w:r>
    </w:p>
    <w:p w14:paraId="63F487A8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使用薬剤の有効性に関するモニタリング</w:t>
      </w:r>
    </w:p>
    <w:p w14:paraId="37052893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薬剤の重複投与、相互作用の回避</w:t>
      </w:r>
    </w:p>
    <w:p w14:paraId="5BF2627F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副作用の早期発見</w:t>
      </w:r>
    </w:p>
    <w:p w14:paraId="7CB98CD5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sz w:val="24"/>
        </w:rPr>
        <w:t>ADL</w:t>
      </w:r>
      <w:r w:rsidRPr="00186980">
        <w:rPr>
          <w:rFonts w:hint="eastAsia"/>
          <w:sz w:val="24"/>
        </w:rPr>
        <w:t>、</w:t>
      </w:r>
      <w:r w:rsidRPr="00186980">
        <w:rPr>
          <w:sz w:val="24"/>
        </w:rPr>
        <w:t>QOL</w:t>
      </w:r>
      <w:r w:rsidRPr="00186980">
        <w:rPr>
          <w:rFonts w:hint="eastAsia"/>
          <w:sz w:val="24"/>
        </w:rPr>
        <w:t>等に影響を及ぼす薬剤の確認</w:t>
      </w:r>
    </w:p>
    <w:p w14:paraId="755CBA64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使用薬剤、用法、用量等に関する、医師等への連絡調整</w:t>
      </w:r>
    </w:p>
    <w:p w14:paraId="016787A4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麻薬製剤の管理とその評価</w:t>
      </w:r>
    </w:p>
    <w:p w14:paraId="7BCB550C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病態と服薬状況の確認、残薬及び過不足薬の確認、指導</w:t>
      </w:r>
    </w:p>
    <w:p w14:paraId="428AAF96" w14:textId="77777777" w:rsidR="00121F93" w:rsidRPr="00186980" w:rsidRDefault="00121F93" w:rsidP="006D5CA1">
      <w:pPr>
        <w:numPr>
          <w:ilvl w:val="0"/>
          <w:numId w:val="1"/>
        </w:numPr>
        <w:rPr>
          <w:sz w:val="24"/>
        </w:rPr>
      </w:pPr>
      <w:r w:rsidRPr="00186980">
        <w:rPr>
          <w:rFonts w:hint="eastAsia"/>
          <w:sz w:val="24"/>
        </w:rPr>
        <w:t>その他、服用薬等に関する相談応需</w:t>
      </w:r>
    </w:p>
    <w:p w14:paraId="5D7EE708" w14:textId="77777777" w:rsidR="00121F93" w:rsidRPr="00186980" w:rsidRDefault="00121F93" w:rsidP="006D5CA1">
      <w:pPr>
        <w:rPr>
          <w:sz w:val="24"/>
        </w:rPr>
      </w:pPr>
    </w:p>
    <w:p w14:paraId="6871FA11" w14:textId="77777777" w:rsidR="00121F93" w:rsidRPr="00186980" w:rsidRDefault="00121F93" w:rsidP="006D5CA1">
      <w:pPr>
        <w:rPr>
          <w:sz w:val="24"/>
        </w:rPr>
      </w:pPr>
    </w:p>
    <w:p w14:paraId="7793480C" w14:textId="77777777" w:rsidR="00121F93" w:rsidRDefault="00121F93" w:rsidP="006D5CA1">
      <w:pPr>
        <w:rPr>
          <w:sz w:val="24"/>
        </w:rPr>
      </w:pPr>
    </w:p>
    <w:p w14:paraId="683FE772" w14:textId="77777777" w:rsidR="00121F93" w:rsidRPr="00186980" w:rsidRDefault="00121F93" w:rsidP="006D5CA1">
      <w:pPr>
        <w:rPr>
          <w:sz w:val="24"/>
        </w:rPr>
      </w:pPr>
    </w:p>
    <w:p w14:paraId="769F009D" w14:textId="77777777" w:rsidR="00121F93" w:rsidRPr="00186980" w:rsidRDefault="00083747" w:rsidP="006D5CA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幸生堂薬局</w:t>
      </w:r>
      <w:r w:rsidR="00121F93" w:rsidRPr="00186980">
        <w:rPr>
          <w:rFonts w:hint="eastAsia"/>
          <w:b/>
          <w:sz w:val="32"/>
          <w:szCs w:val="32"/>
        </w:rPr>
        <w:t>の営業時間及び連絡先</w:t>
      </w:r>
    </w:p>
    <w:p w14:paraId="4CE77F12" w14:textId="77777777" w:rsidR="00121F93" w:rsidRPr="00186980" w:rsidRDefault="00121F93" w:rsidP="006D5CA1">
      <w:pPr>
        <w:rPr>
          <w:sz w:val="26"/>
          <w:szCs w:val="26"/>
        </w:rPr>
      </w:pPr>
    </w:p>
    <w:p w14:paraId="6802AF14" w14:textId="77777777" w:rsidR="00121F93" w:rsidRPr="00186980" w:rsidRDefault="00121F93" w:rsidP="006D5CA1">
      <w:pPr>
        <w:rPr>
          <w:b/>
          <w:sz w:val="26"/>
          <w:szCs w:val="26"/>
        </w:rPr>
      </w:pPr>
      <w:r w:rsidRPr="00186980">
        <w:rPr>
          <w:rFonts w:hint="eastAsia"/>
          <w:b/>
          <w:sz w:val="26"/>
          <w:szCs w:val="26"/>
        </w:rPr>
        <w:t>通常の営業時間は次のとおりです。</w:t>
      </w:r>
    </w:p>
    <w:p w14:paraId="4A036E6D" w14:textId="77777777" w:rsidR="00121F93" w:rsidRPr="00186980" w:rsidRDefault="00121F93" w:rsidP="006D5CA1">
      <w:pPr>
        <w:rPr>
          <w:b/>
          <w:sz w:val="26"/>
          <w:szCs w:val="26"/>
        </w:rPr>
      </w:pPr>
    </w:p>
    <w:p w14:paraId="00B0357A" w14:textId="77777777" w:rsidR="00121F93" w:rsidRPr="00186980" w:rsidRDefault="00121F93" w:rsidP="006D5CA1">
      <w:pPr>
        <w:rPr>
          <w:b/>
          <w:sz w:val="26"/>
          <w:szCs w:val="26"/>
        </w:rPr>
      </w:pPr>
      <w:r w:rsidRPr="00186980">
        <w:rPr>
          <w:rFonts w:hint="eastAsia"/>
          <w:b/>
          <w:sz w:val="26"/>
          <w:szCs w:val="26"/>
        </w:rPr>
        <w:t xml:space="preserve">営業日　</w:t>
      </w:r>
      <w:r w:rsidRPr="00AD7386">
        <w:rPr>
          <w:rFonts w:hint="eastAsia"/>
          <w:b/>
          <w:color w:val="4F81BD" w:themeColor="accent1"/>
          <w:sz w:val="26"/>
          <w:szCs w:val="26"/>
        </w:rPr>
        <w:t>月・火・水・木・金・土曜日</w:t>
      </w:r>
    </w:p>
    <w:p w14:paraId="03002FB0" w14:textId="77777777" w:rsidR="00121F93" w:rsidRPr="00186980" w:rsidRDefault="00121F93" w:rsidP="006D5CA1">
      <w:pPr>
        <w:rPr>
          <w:b/>
          <w:sz w:val="26"/>
          <w:szCs w:val="26"/>
        </w:rPr>
      </w:pPr>
      <w:r w:rsidRPr="00186980">
        <w:rPr>
          <w:rFonts w:hint="eastAsia"/>
          <w:b/>
          <w:sz w:val="26"/>
          <w:szCs w:val="26"/>
        </w:rPr>
        <w:t xml:space="preserve">　　　　但し、国民の祝祭日及び年末年始を除きます。</w:t>
      </w:r>
    </w:p>
    <w:p w14:paraId="3932266A" w14:textId="77777777" w:rsidR="00121F93" w:rsidRPr="00186980" w:rsidRDefault="00121F93" w:rsidP="006D5CA1">
      <w:pPr>
        <w:rPr>
          <w:b/>
          <w:sz w:val="26"/>
          <w:szCs w:val="26"/>
        </w:rPr>
      </w:pPr>
    </w:p>
    <w:p w14:paraId="53F88DAE" w14:textId="47EBB925" w:rsidR="00F51596" w:rsidRPr="00F51596" w:rsidRDefault="00121F93" w:rsidP="006D5CA1">
      <w:pPr>
        <w:rPr>
          <w:b/>
          <w:sz w:val="26"/>
          <w:szCs w:val="26"/>
        </w:rPr>
      </w:pPr>
      <w:r w:rsidRPr="00186980">
        <w:rPr>
          <w:rFonts w:hint="eastAsia"/>
          <w:b/>
          <w:sz w:val="26"/>
          <w:szCs w:val="26"/>
        </w:rPr>
        <w:t xml:space="preserve">営業時間　　</w:t>
      </w:r>
      <w:r w:rsidR="00AD7386" w:rsidRPr="00AD7386">
        <w:rPr>
          <w:rFonts w:hint="eastAsia"/>
          <w:b/>
          <w:color w:val="4F81BD" w:themeColor="accent1"/>
          <w:sz w:val="26"/>
          <w:szCs w:val="26"/>
        </w:rPr>
        <w:t>月・火・木・金</w:t>
      </w:r>
      <w:r w:rsidR="00AD7386">
        <w:rPr>
          <w:rFonts w:hint="eastAsia"/>
          <w:b/>
          <w:sz w:val="26"/>
          <w:szCs w:val="26"/>
        </w:rPr>
        <w:t xml:space="preserve">　</w:t>
      </w:r>
      <w:r w:rsidR="00047750"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 xml:space="preserve">　</w:t>
      </w:r>
      <w:r w:rsidRPr="00AD7386">
        <w:rPr>
          <w:b/>
          <w:color w:val="4F81BD" w:themeColor="accent1"/>
          <w:sz w:val="26"/>
          <w:szCs w:val="26"/>
        </w:rPr>
        <w:t>9</w:t>
      </w:r>
      <w:r w:rsidRPr="00AD7386">
        <w:rPr>
          <w:rFonts w:hint="eastAsia"/>
          <w:b/>
          <w:color w:val="4F81BD" w:themeColor="accent1"/>
          <w:sz w:val="26"/>
          <w:szCs w:val="26"/>
        </w:rPr>
        <w:t>：</w:t>
      </w:r>
      <w:r w:rsidRPr="00AD7386">
        <w:rPr>
          <w:b/>
          <w:color w:val="4F81BD" w:themeColor="accent1"/>
          <w:sz w:val="26"/>
          <w:szCs w:val="26"/>
        </w:rPr>
        <w:t>00</w:t>
      </w:r>
      <w:r w:rsidRPr="00186980">
        <w:rPr>
          <w:rFonts w:hint="eastAsia"/>
          <w:b/>
          <w:sz w:val="26"/>
          <w:szCs w:val="26"/>
        </w:rPr>
        <w:t>から</w:t>
      </w:r>
      <w:r w:rsidR="00F51596" w:rsidRPr="00AD7386">
        <w:rPr>
          <w:b/>
          <w:color w:val="4F81BD" w:themeColor="accent1"/>
          <w:sz w:val="26"/>
          <w:szCs w:val="26"/>
        </w:rPr>
        <w:t>1</w:t>
      </w:r>
      <w:r w:rsidR="00F51596" w:rsidRPr="00AD7386">
        <w:rPr>
          <w:rFonts w:hint="eastAsia"/>
          <w:b/>
          <w:color w:val="4F81BD" w:themeColor="accent1"/>
          <w:sz w:val="26"/>
          <w:szCs w:val="26"/>
        </w:rPr>
        <w:t>9</w:t>
      </w:r>
      <w:r w:rsidRPr="00AD7386">
        <w:rPr>
          <w:rFonts w:hint="eastAsia"/>
          <w:b/>
          <w:color w:val="4F81BD" w:themeColor="accent1"/>
          <w:sz w:val="26"/>
          <w:szCs w:val="26"/>
        </w:rPr>
        <w:t>：</w:t>
      </w:r>
      <w:r w:rsidR="00BD1035" w:rsidRPr="00AD7386">
        <w:rPr>
          <w:rFonts w:hint="eastAsia"/>
          <w:b/>
          <w:color w:val="4F81BD" w:themeColor="accent1"/>
          <w:sz w:val="26"/>
          <w:szCs w:val="26"/>
        </w:rPr>
        <w:t>0</w:t>
      </w:r>
      <w:r w:rsidR="00047750" w:rsidRPr="00AD7386">
        <w:rPr>
          <w:rFonts w:hint="eastAsia"/>
          <w:b/>
          <w:color w:val="4F81BD" w:themeColor="accent1"/>
          <w:sz w:val="26"/>
          <w:szCs w:val="26"/>
        </w:rPr>
        <w:t>0</w:t>
      </w:r>
      <w:r w:rsidRPr="00186980">
        <w:rPr>
          <w:rFonts w:hint="eastAsia"/>
          <w:b/>
          <w:sz w:val="26"/>
          <w:szCs w:val="26"/>
        </w:rPr>
        <w:t>まで</w:t>
      </w:r>
    </w:p>
    <w:p w14:paraId="01601D4A" w14:textId="047E4B7A" w:rsidR="00121F93" w:rsidRDefault="00F51596" w:rsidP="006D5CA1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  <w:r w:rsidR="009462D3">
        <w:rPr>
          <w:rFonts w:hint="eastAsia"/>
          <w:b/>
          <w:sz w:val="26"/>
          <w:szCs w:val="26"/>
        </w:rPr>
        <w:t xml:space="preserve">　　</w:t>
      </w:r>
      <w:r w:rsidR="00BD1035">
        <w:rPr>
          <w:rFonts w:hint="eastAsia"/>
          <w:b/>
          <w:sz w:val="26"/>
          <w:szCs w:val="26"/>
        </w:rPr>
        <w:t xml:space="preserve">　　</w:t>
      </w:r>
      <w:r w:rsidR="009462D3">
        <w:rPr>
          <w:rFonts w:hint="eastAsia"/>
          <w:b/>
          <w:sz w:val="26"/>
          <w:szCs w:val="26"/>
        </w:rPr>
        <w:t xml:space="preserve">　　</w:t>
      </w:r>
      <w:r w:rsidR="00047750">
        <w:rPr>
          <w:rFonts w:hint="eastAsia"/>
          <w:b/>
          <w:sz w:val="26"/>
          <w:szCs w:val="26"/>
        </w:rPr>
        <w:t xml:space="preserve">　</w:t>
      </w:r>
      <w:r w:rsidR="00AD7386" w:rsidRPr="00AD7386">
        <w:rPr>
          <w:rFonts w:hint="eastAsia"/>
          <w:b/>
          <w:color w:val="4F81BD" w:themeColor="accent1"/>
          <w:sz w:val="26"/>
          <w:szCs w:val="26"/>
        </w:rPr>
        <w:t>水・</w:t>
      </w:r>
      <w:r w:rsidR="00047750" w:rsidRPr="00AD7386">
        <w:rPr>
          <w:rFonts w:hint="eastAsia"/>
          <w:b/>
          <w:color w:val="4F81BD" w:themeColor="accent1"/>
          <w:sz w:val="26"/>
          <w:szCs w:val="26"/>
        </w:rPr>
        <w:t>土</w:t>
      </w:r>
      <w:r w:rsidR="00047750">
        <w:rPr>
          <w:rFonts w:hint="eastAsia"/>
          <w:b/>
          <w:sz w:val="26"/>
          <w:szCs w:val="26"/>
        </w:rPr>
        <w:t xml:space="preserve">　　　　　</w:t>
      </w:r>
      <w:r w:rsidR="00121F93" w:rsidRPr="00AD7386">
        <w:rPr>
          <w:b/>
          <w:color w:val="4F81BD" w:themeColor="accent1"/>
          <w:sz w:val="26"/>
          <w:szCs w:val="26"/>
        </w:rPr>
        <w:t>9</w:t>
      </w:r>
      <w:r w:rsidR="00121F93" w:rsidRPr="00AD7386">
        <w:rPr>
          <w:rFonts w:hint="eastAsia"/>
          <w:b/>
          <w:color w:val="4F81BD" w:themeColor="accent1"/>
          <w:sz w:val="26"/>
          <w:szCs w:val="26"/>
        </w:rPr>
        <w:t>：</w:t>
      </w:r>
      <w:r w:rsidR="00121F93" w:rsidRPr="00AD7386">
        <w:rPr>
          <w:b/>
          <w:color w:val="4F81BD" w:themeColor="accent1"/>
          <w:sz w:val="26"/>
          <w:szCs w:val="26"/>
        </w:rPr>
        <w:t>00</w:t>
      </w:r>
      <w:r w:rsidR="00121F93" w:rsidRPr="00186980">
        <w:rPr>
          <w:rFonts w:hint="eastAsia"/>
          <w:b/>
          <w:sz w:val="26"/>
          <w:szCs w:val="26"/>
        </w:rPr>
        <w:t>から</w:t>
      </w:r>
      <w:r w:rsidR="00BD1035" w:rsidRPr="00AD7386">
        <w:rPr>
          <w:b/>
          <w:color w:val="4F81BD" w:themeColor="accent1"/>
          <w:sz w:val="26"/>
          <w:szCs w:val="26"/>
        </w:rPr>
        <w:t>1</w:t>
      </w:r>
      <w:r w:rsidR="00BD1035" w:rsidRPr="00AD7386">
        <w:rPr>
          <w:rFonts w:hint="eastAsia"/>
          <w:b/>
          <w:color w:val="4F81BD" w:themeColor="accent1"/>
          <w:sz w:val="26"/>
          <w:szCs w:val="26"/>
        </w:rPr>
        <w:t>3</w:t>
      </w:r>
      <w:r w:rsidR="00121F93" w:rsidRPr="00AD7386">
        <w:rPr>
          <w:rFonts w:hint="eastAsia"/>
          <w:b/>
          <w:color w:val="4F81BD" w:themeColor="accent1"/>
          <w:sz w:val="26"/>
          <w:szCs w:val="26"/>
        </w:rPr>
        <w:t>：</w:t>
      </w:r>
      <w:r w:rsidR="009462D3" w:rsidRPr="00AD7386">
        <w:rPr>
          <w:rFonts w:hint="eastAsia"/>
          <w:b/>
          <w:color w:val="4F81BD" w:themeColor="accent1"/>
          <w:sz w:val="26"/>
          <w:szCs w:val="26"/>
        </w:rPr>
        <w:t>0</w:t>
      </w:r>
      <w:r w:rsidR="00121F93" w:rsidRPr="00AD7386">
        <w:rPr>
          <w:b/>
          <w:color w:val="4F81BD" w:themeColor="accent1"/>
          <w:sz w:val="26"/>
          <w:szCs w:val="26"/>
        </w:rPr>
        <w:t>0</w:t>
      </w:r>
      <w:r w:rsidR="00121F93" w:rsidRPr="00186980">
        <w:rPr>
          <w:rFonts w:hint="eastAsia"/>
          <w:b/>
          <w:sz w:val="26"/>
          <w:szCs w:val="26"/>
        </w:rPr>
        <w:t>まで</w:t>
      </w:r>
    </w:p>
    <w:p w14:paraId="5F504186" w14:textId="77777777" w:rsidR="00121F93" w:rsidRPr="00186980" w:rsidRDefault="00121F93" w:rsidP="006D5CA1">
      <w:pPr>
        <w:rPr>
          <w:b/>
          <w:sz w:val="26"/>
          <w:szCs w:val="26"/>
        </w:rPr>
      </w:pPr>
    </w:p>
    <w:p w14:paraId="24EEA0E0" w14:textId="77777777" w:rsidR="00121F93" w:rsidRPr="00186980" w:rsidRDefault="00121F93" w:rsidP="006D5CA1">
      <w:pPr>
        <w:rPr>
          <w:b/>
          <w:sz w:val="26"/>
          <w:szCs w:val="26"/>
        </w:rPr>
      </w:pPr>
    </w:p>
    <w:p w14:paraId="719E8597" w14:textId="338A85F1" w:rsidR="00121F93" w:rsidRPr="00186980" w:rsidRDefault="00121F93" w:rsidP="006D5CA1">
      <w:pPr>
        <w:rPr>
          <w:b/>
          <w:sz w:val="26"/>
          <w:szCs w:val="26"/>
        </w:rPr>
      </w:pPr>
      <w:r w:rsidRPr="00186980">
        <w:rPr>
          <w:rFonts w:hint="eastAsia"/>
          <w:b/>
          <w:sz w:val="26"/>
          <w:szCs w:val="26"/>
        </w:rPr>
        <w:t>電話番号</w:t>
      </w:r>
      <w:r w:rsidR="00047750">
        <w:rPr>
          <w:rFonts w:hint="eastAsia"/>
          <w:b/>
          <w:sz w:val="26"/>
          <w:szCs w:val="26"/>
        </w:rPr>
        <w:t xml:space="preserve">　</w:t>
      </w:r>
      <w:r w:rsidR="00FD5DA2" w:rsidRPr="00FD5DA2">
        <w:rPr>
          <w:rFonts w:hint="eastAsia"/>
          <w:b/>
          <w:color w:val="4F81BD" w:themeColor="accent1"/>
          <w:sz w:val="26"/>
          <w:szCs w:val="26"/>
        </w:rPr>
        <w:t>(</w:t>
      </w:r>
      <w:r w:rsidR="00FD5DA2" w:rsidRPr="00FD5DA2">
        <w:rPr>
          <w:rFonts w:hint="eastAsia"/>
          <w:b/>
          <w:color w:val="4F81BD" w:themeColor="accent1"/>
          <w:sz w:val="26"/>
          <w:szCs w:val="26"/>
        </w:rPr>
        <w:t>※店舗電話番号</w:t>
      </w:r>
      <w:r w:rsidR="00FD5DA2" w:rsidRPr="00FD5DA2">
        <w:rPr>
          <w:rFonts w:hint="eastAsia"/>
          <w:b/>
          <w:color w:val="4F81BD" w:themeColor="accent1"/>
          <w:sz w:val="26"/>
          <w:szCs w:val="26"/>
        </w:rPr>
        <w:t>)</w:t>
      </w:r>
    </w:p>
    <w:p w14:paraId="6977F859" w14:textId="77777777" w:rsidR="00121F93" w:rsidRPr="00186980" w:rsidRDefault="00121F93" w:rsidP="006D5CA1">
      <w:pPr>
        <w:rPr>
          <w:b/>
          <w:sz w:val="26"/>
          <w:szCs w:val="26"/>
        </w:rPr>
      </w:pPr>
      <w:r w:rsidRPr="00186980">
        <w:rPr>
          <w:rFonts w:hint="eastAsia"/>
          <w:b/>
          <w:sz w:val="26"/>
          <w:szCs w:val="26"/>
        </w:rPr>
        <w:t xml:space="preserve">　　　　　</w:t>
      </w:r>
      <w:r w:rsidRPr="00186980">
        <w:rPr>
          <w:b/>
          <w:sz w:val="26"/>
          <w:szCs w:val="26"/>
        </w:rPr>
        <w:t>06-6353-9063</w:t>
      </w:r>
      <w:r w:rsidRPr="00186980">
        <w:rPr>
          <w:rFonts w:hint="eastAsia"/>
          <w:b/>
          <w:sz w:val="26"/>
          <w:szCs w:val="26"/>
        </w:rPr>
        <w:t xml:space="preserve">　（営業時間外・夜間転送電話）</w:t>
      </w:r>
    </w:p>
    <w:sectPr w:rsidR="00121F93" w:rsidRPr="00186980" w:rsidSect="00D86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2756" w14:textId="77777777" w:rsidR="00047750" w:rsidRDefault="00047750" w:rsidP="00047750">
      <w:r>
        <w:separator/>
      </w:r>
    </w:p>
  </w:endnote>
  <w:endnote w:type="continuationSeparator" w:id="0">
    <w:p w14:paraId="0AC96BBC" w14:textId="77777777" w:rsidR="00047750" w:rsidRDefault="00047750" w:rsidP="000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E68D1" w14:textId="77777777" w:rsidR="00047750" w:rsidRDefault="00047750" w:rsidP="00047750">
      <w:r>
        <w:separator/>
      </w:r>
    </w:p>
  </w:footnote>
  <w:footnote w:type="continuationSeparator" w:id="0">
    <w:p w14:paraId="348ADC67" w14:textId="77777777" w:rsidR="00047750" w:rsidRDefault="00047750" w:rsidP="0004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663EB"/>
    <w:multiLevelType w:val="hybridMultilevel"/>
    <w:tmpl w:val="2F6E0F76"/>
    <w:lvl w:ilvl="0" w:tplc="0944B8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A1"/>
    <w:rsid w:val="00047750"/>
    <w:rsid w:val="00083747"/>
    <w:rsid w:val="000F1696"/>
    <w:rsid w:val="00121F93"/>
    <w:rsid w:val="00186980"/>
    <w:rsid w:val="00632E8C"/>
    <w:rsid w:val="006A2347"/>
    <w:rsid w:val="006D060E"/>
    <w:rsid w:val="006D5CA1"/>
    <w:rsid w:val="00773979"/>
    <w:rsid w:val="00790B51"/>
    <w:rsid w:val="007B435C"/>
    <w:rsid w:val="008C4B43"/>
    <w:rsid w:val="009462D3"/>
    <w:rsid w:val="00AD7386"/>
    <w:rsid w:val="00B0089C"/>
    <w:rsid w:val="00BD1035"/>
    <w:rsid w:val="00D66FC4"/>
    <w:rsid w:val="00D8693F"/>
    <w:rsid w:val="00E527EE"/>
    <w:rsid w:val="00EB6BDC"/>
    <w:rsid w:val="00F51596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EA69C"/>
  <w15:docId w15:val="{02938E45-7012-430F-A999-6AFABA5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7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750"/>
    <w:rPr>
      <w:szCs w:val="24"/>
    </w:rPr>
  </w:style>
  <w:style w:type="paragraph" w:styleId="a5">
    <w:name w:val="footer"/>
    <w:basedOn w:val="a"/>
    <w:link w:val="a6"/>
    <w:uiPriority w:val="99"/>
    <w:unhideWhenUsed/>
    <w:rsid w:val="00047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750"/>
    <w:rPr>
      <w:szCs w:val="24"/>
    </w:rPr>
  </w:style>
  <w:style w:type="paragraph" w:styleId="a7">
    <w:name w:val="List Paragraph"/>
    <w:basedOn w:val="a"/>
    <w:uiPriority w:val="34"/>
    <w:qFormat/>
    <w:rsid w:val="00AD7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居宅療養管理指導サービス内容説明書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居宅療養管理指導サービス内容説明書</dc:title>
  <dc:creator>ヘルシーワーク</dc:creator>
  <cp:lastModifiedBy>(株)ヘルシーワーク</cp:lastModifiedBy>
  <cp:revision>2</cp:revision>
  <cp:lastPrinted>2018-03-24T01:43:00Z</cp:lastPrinted>
  <dcterms:created xsi:type="dcterms:W3CDTF">2020-06-02T08:25:00Z</dcterms:created>
  <dcterms:modified xsi:type="dcterms:W3CDTF">2020-06-02T08:25:00Z</dcterms:modified>
</cp:coreProperties>
</file>